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5A" w:rsidRDefault="00235772" w:rsidP="00CD595A">
      <w:pPr>
        <w:widowControl w:val="0"/>
        <w:tabs>
          <w:tab w:val="left" w:pos="851"/>
        </w:tabs>
        <w:spacing w:after="0" w:line="240" w:lineRule="auto"/>
        <w:ind w:right="-6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3577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Перечень информации (материалов), предоставляемой лицам, </w:t>
      </w:r>
    </w:p>
    <w:p w:rsidR="00CD595A" w:rsidRDefault="00235772" w:rsidP="00CD595A">
      <w:pPr>
        <w:widowControl w:val="0"/>
        <w:tabs>
          <w:tab w:val="left" w:pos="851"/>
        </w:tabs>
        <w:spacing w:after="0" w:line="240" w:lineRule="auto"/>
        <w:ind w:right="-6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35772">
        <w:rPr>
          <w:rFonts w:ascii="Times New Roman" w:hAnsi="Times New Roman" w:cs="Times New Roman"/>
          <w:b/>
          <w:color w:val="000000"/>
          <w:sz w:val="26"/>
          <w:szCs w:val="26"/>
        </w:rPr>
        <w:t>имеющим право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3577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 участие в годовом Общем собрании акционеров </w:t>
      </w:r>
    </w:p>
    <w:p w:rsidR="00235772" w:rsidRPr="00235772" w:rsidRDefault="00235772" w:rsidP="00CD595A">
      <w:pPr>
        <w:widowControl w:val="0"/>
        <w:tabs>
          <w:tab w:val="left" w:pos="851"/>
        </w:tabs>
        <w:spacing w:after="0" w:line="240" w:lineRule="auto"/>
        <w:ind w:right="-6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3577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ПАО «МРСК Северо-Запада» по итогам работы за 2018 год </w:t>
      </w:r>
    </w:p>
    <w:p w:rsidR="00235772" w:rsidRPr="00235772" w:rsidRDefault="00235772" w:rsidP="00191F38">
      <w:pPr>
        <w:pStyle w:val="a3"/>
        <w:widowControl w:val="0"/>
        <w:tabs>
          <w:tab w:val="left" w:pos="993"/>
        </w:tabs>
        <w:spacing w:line="235" w:lineRule="auto"/>
        <w:ind w:left="567"/>
        <w:jc w:val="both"/>
        <w:rPr>
          <w:bCs/>
          <w:sz w:val="26"/>
          <w:szCs w:val="26"/>
          <w:lang w:eastAsia="x-none"/>
        </w:rPr>
      </w:pPr>
    </w:p>
    <w:p w:rsidR="005A7E98" w:rsidRDefault="005A7E98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Г</w:t>
      </w:r>
      <w:r w:rsidRPr="005A7E98">
        <w:rPr>
          <w:bCs/>
          <w:sz w:val="26"/>
          <w:szCs w:val="26"/>
          <w:lang w:eastAsia="x-none"/>
        </w:rPr>
        <w:t xml:space="preserve">одовой отчет ПАО «МРСК Северо-Запада» (далее </w:t>
      </w:r>
      <w:r w:rsidR="00CD595A">
        <w:rPr>
          <w:bCs/>
          <w:sz w:val="26"/>
          <w:szCs w:val="26"/>
          <w:lang w:eastAsia="x-none"/>
        </w:rPr>
        <w:t>–</w:t>
      </w:r>
      <w:r>
        <w:rPr>
          <w:bCs/>
          <w:sz w:val="26"/>
          <w:szCs w:val="26"/>
          <w:lang w:eastAsia="x-none"/>
        </w:rPr>
        <w:t xml:space="preserve"> </w:t>
      </w:r>
      <w:r w:rsidR="00CD595A">
        <w:rPr>
          <w:bCs/>
          <w:sz w:val="26"/>
          <w:szCs w:val="26"/>
          <w:lang w:eastAsia="x-none"/>
        </w:rPr>
        <w:t xml:space="preserve">также </w:t>
      </w:r>
      <w:r>
        <w:rPr>
          <w:bCs/>
          <w:sz w:val="26"/>
          <w:szCs w:val="26"/>
          <w:lang w:eastAsia="x-none"/>
        </w:rPr>
        <w:t>Общество) за 2018</w:t>
      </w:r>
      <w:r w:rsidRPr="005A7E98">
        <w:rPr>
          <w:bCs/>
          <w:sz w:val="26"/>
          <w:szCs w:val="26"/>
          <w:lang w:eastAsia="x-none"/>
        </w:rPr>
        <w:t xml:space="preserve"> год</w:t>
      </w:r>
      <w:r>
        <w:rPr>
          <w:bCs/>
          <w:sz w:val="26"/>
          <w:szCs w:val="26"/>
          <w:lang w:eastAsia="x-none"/>
        </w:rPr>
        <w:t>;</w:t>
      </w:r>
    </w:p>
    <w:p w:rsidR="005A7E98" w:rsidRPr="00191F38" w:rsidRDefault="00191F38" w:rsidP="00191F3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 w:rsidRPr="00173CEB">
        <w:rPr>
          <w:bCs/>
          <w:sz w:val="26"/>
          <w:szCs w:val="26"/>
          <w:lang w:eastAsia="x-none"/>
        </w:rPr>
        <w:t>Заключение Ревизионной комиссии ПАО «МРСК Северо-Запада» по результатам проверки за 201</w:t>
      </w:r>
      <w:r>
        <w:rPr>
          <w:bCs/>
          <w:sz w:val="26"/>
          <w:szCs w:val="26"/>
          <w:lang w:eastAsia="x-none"/>
        </w:rPr>
        <w:t>8</w:t>
      </w:r>
      <w:r w:rsidRPr="00173CEB">
        <w:rPr>
          <w:bCs/>
          <w:sz w:val="26"/>
          <w:szCs w:val="26"/>
          <w:lang w:eastAsia="x-none"/>
        </w:rPr>
        <w:t xml:space="preserve"> год (в том числе: о достоверности данных, содержащихся в годовом отчете Общества; по результатам проверки годовой бухгалтерской (финансовой) отчетности Общества; подтверждающее достоверность </w:t>
      </w:r>
      <w:r w:rsidRPr="00191F38">
        <w:rPr>
          <w:bCs/>
          <w:sz w:val="26"/>
          <w:szCs w:val="26"/>
          <w:lang w:eastAsia="x-none"/>
        </w:rPr>
        <w:t>данных, содержащихся в отчете о заключенных Обществом в 2018 году сделках, в совершении которых имеется заинтересованность);</w:t>
      </w:r>
    </w:p>
    <w:p w:rsidR="005A7E98" w:rsidRPr="00191F38" w:rsidRDefault="005A7E98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 w:rsidRPr="00191F38">
        <w:rPr>
          <w:bCs/>
          <w:sz w:val="26"/>
          <w:szCs w:val="26"/>
          <w:lang w:eastAsia="x-none"/>
        </w:rPr>
        <w:t>Годовая бухгалтерская (финансовая) отчетность</w:t>
      </w:r>
      <w:r w:rsidRPr="00191F38">
        <w:rPr>
          <w:rFonts w:asciiTheme="minorHAnsi" w:eastAsiaTheme="minorHAnsi" w:hAnsiTheme="minorHAnsi" w:cstheme="minorBidi"/>
          <w:bCs/>
          <w:sz w:val="26"/>
          <w:szCs w:val="26"/>
          <w:lang w:eastAsia="x-none"/>
        </w:rPr>
        <w:t xml:space="preserve"> </w:t>
      </w:r>
      <w:r w:rsidRPr="00191F38">
        <w:rPr>
          <w:bCs/>
          <w:sz w:val="26"/>
          <w:szCs w:val="26"/>
          <w:lang w:eastAsia="x-none"/>
        </w:rPr>
        <w:t xml:space="preserve">ПАО «МРСК Северо-Запада» за 2018 год, аудиторское заключение; </w:t>
      </w:r>
    </w:p>
    <w:p w:rsidR="005A7E98" w:rsidRPr="005A7E98" w:rsidRDefault="005A7E98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З</w:t>
      </w:r>
      <w:r w:rsidRPr="005A7E98">
        <w:rPr>
          <w:bCs/>
          <w:sz w:val="26"/>
          <w:szCs w:val="26"/>
          <w:lang w:eastAsia="x-none"/>
        </w:rPr>
        <w:t>аключение Комитета по аудиту Совета директоров ПАО «МРСК Северо-Запада» об уровне эффективности и качества процесса внешнего аудита;</w:t>
      </w:r>
    </w:p>
    <w:p w:rsidR="005A7E98" w:rsidRPr="005A7E98" w:rsidRDefault="005A7E98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В</w:t>
      </w:r>
      <w:r w:rsidRPr="005A7E98">
        <w:rPr>
          <w:bCs/>
          <w:sz w:val="26"/>
          <w:szCs w:val="26"/>
          <w:lang w:eastAsia="x-none"/>
        </w:rPr>
        <w:t xml:space="preserve">ыписка из решения Совета директоров </w:t>
      </w:r>
      <w:r w:rsidR="00B44053">
        <w:rPr>
          <w:bCs/>
          <w:sz w:val="26"/>
          <w:szCs w:val="26"/>
          <w:lang w:eastAsia="x-none"/>
        </w:rPr>
        <w:t xml:space="preserve">Общества </w:t>
      </w:r>
      <w:r w:rsidRPr="005A7E98">
        <w:rPr>
          <w:bCs/>
          <w:sz w:val="26"/>
          <w:szCs w:val="26"/>
          <w:lang w:eastAsia="x-none"/>
        </w:rPr>
        <w:t>по вопросу о предварительном утверждении годового отчета Общества за 2018 год и рекомендациях годовому Общему собранию акционеров о его утверждении;</w:t>
      </w:r>
    </w:p>
    <w:p w:rsidR="005A7E98" w:rsidRPr="005A7E98" w:rsidRDefault="005A7E98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В</w:t>
      </w:r>
      <w:r w:rsidRPr="005A7E98">
        <w:rPr>
          <w:bCs/>
          <w:sz w:val="26"/>
          <w:szCs w:val="26"/>
          <w:lang w:eastAsia="x-none"/>
        </w:rPr>
        <w:t xml:space="preserve">ыписки из решений Совета директоров </w:t>
      </w:r>
      <w:r w:rsidR="00B44053">
        <w:rPr>
          <w:bCs/>
          <w:sz w:val="26"/>
          <w:szCs w:val="26"/>
          <w:lang w:eastAsia="x-none"/>
        </w:rPr>
        <w:t xml:space="preserve">Общества </w:t>
      </w:r>
      <w:r w:rsidRPr="005A7E98">
        <w:rPr>
          <w:bCs/>
          <w:sz w:val="26"/>
          <w:szCs w:val="26"/>
          <w:lang w:eastAsia="x-none"/>
        </w:rPr>
        <w:t>с рекомендациями (предложениями) по вопросам, выносимым на рассмотрение Общего собрания акционеров Общества;</w:t>
      </w:r>
    </w:p>
    <w:p w:rsidR="005A7E98" w:rsidRPr="00191F38" w:rsidRDefault="005A7E98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 w:rsidRPr="00191F38">
        <w:rPr>
          <w:bCs/>
          <w:sz w:val="26"/>
          <w:szCs w:val="26"/>
          <w:lang w:eastAsia="x-none"/>
        </w:rPr>
        <w:t>Обоснование предлагаемого распределения чистой прибыли</w:t>
      </w:r>
      <w:r w:rsidR="00191F38" w:rsidRPr="00191F38">
        <w:rPr>
          <w:bCs/>
          <w:sz w:val="26"/>
          <w:szCs w:val="26"/>
          <w:lang w:eastAsia="x-none"/>
        </w:rPr>
        <w:t xml:space="preserve"> ПАО «МРСК Северо-Запада» за 2018 год</w:t>
      </w:r>
      <w:r w:rsidR="00467A42">
        <w:rPr>
          <w:bCs/>
          <w:sz w:val="26"/>
          <w:szCs w:val="26"/>
          <w:lang w:eastAsia="x-none"/>
        </w:rPr>
        <w:t xml:space="preserve"> </w:t>
      </w:r>
      <w:r w:rsidR="00467A42" w:rsidRPr="00467A42">
        <w:rPr>
          <w:bCs/>
          <w:i/>
          <w:sz w:val="26"/>
          <w:szCs w:val="26"/>
          <w:lang w:eastAsia="x-none"/>
        </w:rPr>
        <w:t xml:space="preserve">(информация представлена </w:t>
      </w:r>
      <w:r w:rsidR="00B44053">
        <w:rPr>
          <w:bCs/>
          <w:i/>
          <w:sz w:val="26"/>
          <w:szCs w:val="26"/>
          <w:lang w:eastAsia="x-none"/>
        </w:rPr>
        <w:t xml:space="preserve">в </w:t>
      </w:r>
      <w:r w:rsidR="00B44053" w:rsidRPr="00467A42">
        <w:rPr>
          <w:bCs/>
          <w:i/>
          <w:sz w:val="26"/>
          <w:szCs w:val="26"/>
          <w:lang w:eastAsia="x-none"/>
        </w:rPr>
        <w:t>Пояснительной записке по вопросу №2</w:t>
      </w:r>
      <w:r w:rsidR="00B44053">
        <w:rPr>
          <w:bCs/>
          <w:i/>
          <w:sz w:val="26"/>
          <w:szCs w:val="26"/>
          <w:lang w:eastAsia="x-none"/>
        </w:rPr>
        <w:t xml:space="preserve"> (пункт №31 данного перечня)</w:t>
      </w:r>
      <w:r w:rsidR="00467A42" w:rsidRPr="00467A42">
        <w:rPr>
          <w:bCs/>
          <w:i/>
          <w:sz w:val="26"/>
          <w:szCs w:val="26"/>
          <w:lang w:eastAsia="x-none"/>
        </w:rPr>
        <w:t>)</w:t>
      </w:r>
      <w:r w:rsidRPr="00191F38">
        <w:rPr>
          <w:bCs/>
          <w:sz w:val="26"/>
          <w:szCs w:val="26"/>
          <w:lang w:eastAsia="x-none"/>
        </w:rPr>
        <w:t xml:space="preserve">; 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С</w:t>
      </w:r>
      <w:r w:rsidR="005A7E98" w:rsidRPr="005A7E98">
        <w:rPr>
          <w:bCs/>
          <w:sz w:val="26"/>
          <w:szCs w:val="26"/>
          <w:lang w:eastAsia="x-none"/>
        </w:rPr>
        <w:t xml:space="preserve">ведения о кандидатах в Совет директоров Общества либо информация о непредставлении кандидатами указанных сведений, в том числе сведения об опыте и биографии, информация о том, кем выдвинут каждый из кандидатов, а также информация о наличии либо отсутствии письменного согласия указанных кандидатов на выдвижение и избрание; 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С</w:t>
      </w:r>
      <w:r w:rsidR="005A7E98" w:rsidRPr="005A7E98">
        <w:rPr>
          <w:bCs/>
          <w:sz w:val="26"/>
          <w:szCs w:val="26"/>
          <w:lang w:eastAsia="x-none"/>
        </w:rPr>
        <w:t>ведения о кандидатах в Ревизионную комиссию Общества либо информация о непредставлении кандидатами указанных сведений, в том числе сведения об опыте и биографии, информация о том, кем выдвинут каждый из кандидатов, а также информация о наличии либо отсутствии письменного согласия указанных кандидатов на выдвижение и избрание;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З</w:t>
      </w:r>
      <w:r w:rsidR="005A7E98" w:rsidRPr="005A7E98">
        <w:rPr>
          <w:bCs/>
          <w:sz w:val="26"/>
          <w:szCs w:val="26"/>
          <w:lang w:eastAsia="x-none"/>
        </w:rPr>
        <w:t>аключение Комитета по кадрам и вознаграждениям Общества об оценке кандидатов в члены Совета директоров Общества</w:t>
      </w:r>
      <w:r>
        <w:rPr>
          <w:bCs/>
          <w:sz w:val="26"/>
          <w:szCs w:val="26"/>
          <w:lang w:eastAsia="x-none"/>
        </w:rPr>
        <w:t xml:space="preserve"> </w:t>
      </w:r>
      <w:r w:rsidRPr="00173CEB">
        <w:rPr>
          <w:bCs/>
          <w:sz w:val="26"/>
          <w:szCs w:val="26"/>
          <w:lang w:eastAsia="x-none"/>
        </w:rPr>
        <w:t>(выписка из протокола Комитета по кадрам и вознаграждения Совета директоров ПАО «МРСК Северо-Запада» от 0</w:t>
      </w:r>
      <w:r>
        <w:rPr>
          <w:bCs/>
          <w:sz w:val="26"/>
          <w:szCs w:val="26"/>
          <w:lang w:eastAsia="x-none"/>
        </w:rPr>
        <w:t>7</w:t>
      </w:r>
      <w:r w:rsidRPr="00173CEB">
        <w:rPr>
          <w:bCs/>
          <w:sz w:val="26"/>
          <w:szCs w:val="26"/>
          <w:lang w:eastAsia="x-none"/>
        </w:rPr>
        <w:t>.05.201</w:t>
      </w:r>
      <w:r>
        <w:rPr>
          <w:bCs/>
          <w:sz w:val="26"/>
          <w:szCs w:val="26"/>
          <w:lang w:eastAsia="x-none"/>
        </w:rPr>
        <w:t>9</w:t>
      </w:r>
      <w:r w:rsidRPr="00173CEB">
        <w:rPr>
          <w:bCs/>
          <w:sz w:val="26"/>
          <w:szCs w:val="26"/>
          <w:lang w:eastAsia="x-none"/>
        </w:rPr>
        <w:t xml:space="preserve"> (протокол №</w:t>
      </w:r>
      <w:r>
        <w:rPr>
          <w:bCs/>
          <w:sz w:val="26"/>
          <w:szCs w:val="26"/>
          <w:lang w:eastAsia="x-none"/>
        </w:rPr>
        <w:t>13</w:t>
      </w:r>
      <w:r w:rsidRPr="00173CEB">
        <w:rPr>
          <w:bCs/>
          <w:sz w:val="26"/>
          <w:szCs w:val="26"/>
          <w:lang w:eastAsia="x-none"/>
        </w:rPr>
        <w:t>)</w:t>
      </w:r>
      <w:r w:rsidR="00B44053">
        <w:rPr>
          <w:bCs/>
          <w:sz w:val="26"/>
          <w:szCs w:val="26"/>
          <w:lang w:eastAsia="x-none"/>
        </w:rPr>
        <w:t>)</w:t>
      </w:r>
      <w:r w:rsidR="005A7E98" w:rsidRPr="005A7E98">
        <w:rPr>
          <w:bCs/>
          <w:sz w:val="26"/>
          <w:szCs w:val="26"/>
          <w:lang w:eastAsia="x-none"/>
        </w:rPr>
        <w:t>;</w:t>
      </w:r>
    </w:p>
    <w:p w:rsidR="005A7E98" w:rsidRPr="005A7E98" w:rsidRDefault="00191F38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 w:rsidRPr="00191F38">
        <w:rPr>
          <w:bCs/>
          <w:sz w:val="26"/>
          <w:szCs w:val="26"/>
          <w:lang w:eastAsia="x-none"/>
        </w:rPr>
        <w:t>Сведения о кандидатуре аудитора Общества, а также сведения о предлагаемом вознаграждении внешнего аудитора за услуги аудиторского и неаудиторского характера (включая сведения о компенсационных выплатах и иных расходах, связанных с привлечением аудитора) и иных существенных условиях договоров, заключаемых с аудитором Общества</w:t>
      </w:r>
      <w:r w:rsidR="005A7E98" w:rsidRPr="005A7E98">
        <w:rPr>
          <w:bCs/>
          <w:sz w:val="26"/>
          <w:szCs w:val="26"/>
          <w:lang w:eastAsia="x-none"/>
        </w:rPr>
        <w:t>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Р</w:t>
      </w:r>
      <w:r w:rsidR="005A7E98" w:rsidRPr="005A7E98">
        <w:rPr>
          <w:bCs/>
          <w:sz w:val="26"/>
          <w:szCs w:val="26"/>
          <w:lang w:eastAsia="x-none"/>
        </w:rPr>
        <w:t>екомендации Комитета по аудиту Общества в отношении кандидатуры аудитора Общества;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Д</w:t>
      </w:r>
      <w:r w:rsidR="005A7E98" w:rsidRPr="005A7E98">
        <w:rPr>
          <w:bCs/>
          <w:sz w:val="26"/>
          <w:szCs w:val="26"/>
          <w:lang w:eastAsia="x-none"/>
        </w:rPr>
        <w:t>ействующая редакция Устава ПАО «МРСК Северо-Запада», утвержденного годовым Общим собранием акционеров Общества 07.06.2018 (протокол № 13);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lastRenderedPageBreak/>
        <w:t>П</w:t>
      </w:r>
      <w:r w:rsidR="005A7E98" w:rsidRPr="005A7E98">
        <w:rPr>
          <w:bCs/>
          <w:sz w:val="26"/>
          <w:szCs w:val="26"/>
          <w:lang w:eastAsia="x-none"/>
        </w:rPr>
        <w:t>роект Устава Публичного акционерного общества «Межрегиональная распределительная сетевая компания Северо-Запада» в новой редакции, предложенный Советом директоров Общества;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С</w:t>
      </w:r>
      <w:r w:rsidR="005A7E98" w:rsidRPr="005A7E98">
        <w:rPr>
          <w:bCs/>
          <w:sz w:val="26"/>
          <w:szCs w:val="26"/>
          <w:lang w:eastAsia="x-none"/>
        </w:rPr>
        <w:t>равнительная таблица изменений и дополнений, вносимых в Устав Публичного акционерного общества «Межрегиональная распределительная сетевая компания Северо-Запада», с их обоснованием, предложенных Советом директоров Общества;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Д</w:t>
      </w:r>
      <w:r w:rsidR="005A7E98" w:rsidRPr="005A7E98">
        <w:rPr>
          <w:bCs/>
          <w:sz w:val="26"/>
          <w:szCs w:val="26"/>
          <w:lang w:eastAsia="x-none"/>
        </w:rPr>
        <w:t>ействующая редакция Положения об Общем собрании акционеров Публичного акционерного общества «Межрегиональная распределительная сетевая компания Северо-Запада», утвержденного Общим собранием акционеров Общества 13.06.2017 (протокол № 12);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П</w:t>
      </w:r>
      <w:r w:rsidR="005A7E98" w:rsidRPr="005A7E98">
        <w:rPr>
          <w:bCs/>
          <w:sz w:val="26"/>
          <w:szCs w:val="26"/>
          <w:lang w:eastAsia="x-none"/>
        </w:rPr>
        <w:t>роект Положения об Общем собрании акционеров Публичного акционерного общества «Межрегиональная распределительная сетевая компания Северо-Запада» в новой редакции, предложенный Советом директоров Общества;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С</w:t>
      </w:r>
      <w:r w:rsidR="005A7E98" w:rsidRPr="005A7E98">
        <w:rPr>
          <w:bCs/>
          <w:sz w:val="26"/>
          <w:szCs w:val="26"/>
          <w:lang w:eastAsia="x-none"/>
        </w:rPr>
        <w:t>равнительная таблица изменений и дополнений, вносимых в Положение об Общем собрании акционеров Публичного акционерного общества «Межрегиональная распределительная сетевая компания Северо-Запада», с их обоснованием, предложенных Советом директоров Общества;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Д</w:t>
      </w:r>
      <w:r w:rsidR="005A7E98" w:rsidRPr="005A7E98">
        <w:rPr>
          <w:bCs/>
          <w:sz w:val="26"/>
          <w:szCs w:val="26"/>
          <w:lang w:eastAsia="x-none"/>
        </w:rPr>
        <w:t>ействующая редакция Положения о Совете директоров ПАО «МРСК Северо-Запада», утвержденного годовым Общим собранием акционеров Общества 07.06.2018 года (протокол № 13);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П</w:t>
      </w:r>
      <w:r w:rsidR="005A7E98" w:rsidRPr="005A7E98">
        <w:rPr>
          <w:bCs/>
          <w:sz w:val="26"/>
          <w:szCs w:val="26"/>
          <w:lang w:eastAsia="x-none"/>
        </w:rPr>
        <w:t>роект Положения о Совете директоров Публичного акционерного общества «Межрегиональная распределительная сетевая компания Северо-Запада» в новой редакции, предложенный Советом директоров Общества;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С</w:t>
      </w:r>
      <w:r w:rsidR="005A7E98" w:rsidRPr="005A7E98">
        <w:rPr>
          <w:bCs/>
          <w:sz w:val="26"/>
          <w:szCs w:val="26"/>
          <w:lang w:eastAsia="x-none"/>
        </w:rPr>
        <w:t>равнительная таблица изменений и дополнений, вносимых в Положение о Совете директоров Публичного акционерного общества «Межрегиональная распределительная сетевая компания Северо-Запада», с их обоснованием, предложенных Советом директоров Общества;</w:t>
      </w:r>
    </w:p>
    <w:p w:rsidR="005A7E98" w:rsidRPr="00235772" w:rsidRDefault="00235772" w:rsidP="00B805A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 w:rsidRPr="00235772">
        <w:rPr>
          <w:bCs/>
          <w:sz w:val="26"/>
          <w:szCs w:val="26"/>
          <w:lang w:eastAsia="x-none"/>
        </w:rPr>
        <w:t>Д</w:t>
      </w:r>
      <w:r w:rsidR="005A7E98" w:rsidRPr="00235772">
        <w:rPr>
          <w:bCs/>
          <w:sz w:val="26"/>
          <w:szCs w:val="26"/>
          <w:lang w:eastAsia="x-none"/>
        </w:rPr>
        <w:t>ействующая редакция Положения о Правлении Публичного акционерного общества «Межрегиональная распределительная сетевая компания Северо-Запада», утвержденного Общим собранием акционеров Общества 07.06.2018 (протокол №13);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П</w:t>
      </w:r>
      <w:r w:rsidR="005A7E98" w:rsidRPr="005A7E98">
        <w:rPr>
          <w:bCs/>
          <w:sz w:val="26"/>
          <w:szCs w:val="26"/>
          <w:lang w:eastAsia="x-none"/>
        </w:rPr>
        <w:t>роект Положения о Правлении Публичного акционерного общества «Межрегиональная распределительная сетевая компания Северо-Запада» в новой редакции, предложенный Советом директоров Общества;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С</w:t>
      </w:r>
      <w:r w:rsidR="005A7E98" w:rsidRPr="005A7E98">
        <w:rPr>
          <w:bCs/>
          <w:sz w:val="26"/>
          <w:szCs w:val="26"/>
          <w:lang w:eastAsia="x-none"/>
        </w:rPr>
        <w:t>равнительная таблица изменений и дополнений, вносимых в Положение о Правлении Публичного акционерного общества «Межрегиональная распределительная сетевая компания Северо-Запада», с их обоснованием, предложенных Советом директоров Общества;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Д</w:t>
      </w:r>
      <w:r w:rsidR="005A7E98" w:rsidRPr="005A7E98">
        <w:rPr>
          <w:bCs/>
          <w:sz w:val="26"/>
          <w:szCs w:val="26"/>
          <w:lang w:eastAsia="x-none"/>
        </w:rPr>
        <w:t>ействующая редакция Положения о выплате членам Совета директоров Публичного акционерного общества «Межрегиональная распределительная сетевая компания Северо-Запада» вознаграждений и компенсаций, утвержденного Общим собранием акционеров Общества 23.06.2015 (протокол № 10);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П</w:t>
      </w:r>
      <w:r w:rsidR="005A7E98" w:rsidRPr="005A7E98">
        <w:rPr>
          <w:bCs/>
          <w:sz w:val="26"/>
          <w:szCs w:val="26"/>
          <w:lang w:eastAsia="x-none"/>
        </w:rPr>
        <w:t>роект Положения о выплате членам Совета директоров Публичного акционерного общества «Межрегиональная распределительная сетевая компания Северо-Запада» вознаграждений и компенсаций в новой редакции, предложенны</w:t>
      </w:r>
      <w:r w:rsidR="00CD595A">
        <w:rPr>
          <w:bCs/>
          <w:sz w:val="26"/>
          <w:szCs w:val="26"/>
          <w:lang w:eastAsia="x-none"/>
        </w:rPr>
        <w:t>й</w:t>
      </w:r>
      <w:r w:rsidR="005A7E98" w:rsidRPr="005A7E98">
        <w:rPr>
          <w:bCs/>
          <w:sz w:val="26"/>
          <w:szCs w:val="26"/>
          <w:lang w:eastAsia="x-none"/>
        </w:rPr>
        <w:t xml:space="preserve"> Советом директоров Общества;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С</w:t>
      </w:r>
      <w:r w:rsidR="005A7E98" w:rsidRPr="005A7E98">
        <w:rPr>
          <w:bCs/>
          <w:sz w:val="26"/>
          <w:szCs w:val="26"/>
          <w:lang w:eastAsia="x-none"/>
        </w:rPr>
        <w:t>равнительная таблица изменений и дополнений, вносимых в Положени</w:t>
      </w:r>
      <w:r w:rsidR="00CD595A">
        <w:rPr>
          <w:bCs/>
          <w:sz w:val="26"/>
          <w:szCs w:val="26"/>
          <w:lang w:eastAsia="x-none"/>
        </w:rPr>
        <w:t>е</w:t>
      </w:r>
      <w:r w:rsidR="005A7E98" w:rsidRPr="005A7E98">
        <w:rPr>
          <w:bCs/>
          <w:sz w:val="26"/>
          <w:szCs w:val="26"/>
          <w:lang w:eastAsia="x-none"/>
        </w:rPr>
        <w:t xml:space="preserve"> о выплате членам Совета директоров Публичного акционерного общества </w:t>
      </w:r>
      <w:r w:rsidR="005A7E98" w:rsidRPr="005A7E98">
        <w:rPr>
          <w:bCs/>
          <w:sz w:val="26"/>
          <w:szCs w:val="26"/>
          <w:lang w:eastAsia="x-none"/>
        </w:rPr>
        <w:lastRenderedPageBreak/>
        <w:t>«Межрегиональная распределительная сетевая компания Северо-Запада» вознаграждений и компенсаций в новой редакции», с их обоснованием, предложенных Советом директоров Общества;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О</w:t>
      </w:r>
      <w:r w:rsidR="005A7E98" w:rsidRPr="005A7E98">
        <w:rPr>
          <w:bCs/>
          <w:sz w:val="26"/>
          <w:szCs w:val="26"/>
          <w:lang w:eastAsia="x-none"/>
        </w:rPr>
        <w:t>тчет о заключенных Обществом в 2018 году сделках, в совершении которых имеется заинтересованность;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И</w:t>
      </w:r>
      <w:r w:rsidR="005A7E98" w:rsidRPr="005A7E98">
        <w:rPr>
          <w:bCs/>
          <w:sz w:val="26"/>
          <w:szCs w:val="26"/>
          <w:lang w:eastAsia="x-none"/>
        </w:rPr>
        <w:t>нформация об акционерных соглашениях, заключенных в течение года до даты проведения общего собрания акционеров;</w:t>
      </w:r>
    </w:p>
    <w:p w:rsidR="005A7E98" w:rsidRPr="005A7E98" w:rsidRDefault="00235772" w:rsidP="00235772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И</w:t>
      </w:r>
      <w:r w:rsidR="005A7E98" w:rsidRPr="005A7E98">
        <w:rPr>
          <w:bCs/>
          <w:sz w:val="26"/>
          <w:szCs w:val="26"/>
          <w:lang w:eastAsia="x-none"/>
        </w:rPr>
        <w:t xml:space="preserve">нформацию о том, кем предложен каждый вопрос в повестку дня </w:t>
      </w:r>
      <w:r w:rsidRPr="00235772">
        <w:rPr>
          <w:bCs/>
          <w:sz w:val="26"/>
          <w:szCs w:val="26"/>
          <w:lang w:eastAsia="x-none"/>
        </w:rPr>
        <w:t>годового Общего собрания акционеров Общества</w:t>
      </w:r>
      <w:r w:rsidR="005A7E98" w:rsidRPr="005A7E98">
        <w:rPr>
          <w:bCs/>
          <w:sz w:val="26"/>
          <w:szCs w:val="26"/>
          <w:lang w:eastAsia="x-none"/>
        </w:rPr>
        <w:t>;</w:t>
      </w:r>
    </w:p>
    <w:p w:rsidR="005A7E98" w:rsidRPr="005A7E98" w:rsidRDefault="001C5FB7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П</w:t>
      </w:r>
      <w:r w:rsidR="005A7E98" w:rsidRPr="005A7E98">
        <w:rPr>
          <w:bCs/>
          <w:sz w:val="26"/>
          <w:szCs w:val="26"/>
          <w:lang w:eastAsia="x-none"/>
        </w:rPr>
        <w:t>роекты решений и пояснительные записки по вопросам годового Общего собрания акционеров Общества;</w:t>
      </w:r>
    </w:p>
    <w:p w:rsidR="005A7E98" w:rsidRPr="005A7E98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И</w:t>
      </w:r>
      <w:r w:rsidR="005A7E98" w:rsidRPr="005A7E98">
        <w:rPr>
          <w:bCs/>
          <w:sz w:val="26"/>
          <w:szCs w:val="26"/>
          <w:lang w:eastAsia="x-none"/>
        </w:rPr>
        <w:t>нформация о проезде к месту проведения Общего собрания акционеров, точном месте проведения общего собрания, включая сведения о помещении, в котором оно будет проводиться и о документах, которые необходимо предъявить для допуска в помещение, в котором будет проводиться Общее собрание акционеров;</w:t>
      </w:r>
    </w:p>
    <w:p w:rsidR="00B44053" w:rsidRDefault="00235772" w:rsidP="005A7E9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П</w:t>
      </w:r>
      <w:r w:rsidR="005A7E98" w:rsidRPr="005A7E98">
        <w:rPr>
          <w:bCs/>
          <w:sz w:val="26"/>
          <w:szCs w:val="26"/>
          <w:lang w:eastAsia="x-none"/>
        </w:rPr>
        <w:t>римерная форма доверенности, которую акционер может выдать своему представителю, и порядок ее удостоверения.</w:t>
      </w:r>
    </w:p>
    <w:p w:rsidR="002465A9" w:rsidRDefault="002465A9" w:rsidP="00B44053">
      <w:pPr>
        <w:jc w:val="right"/>
        <w:rPr>
          <w:lang w:eastAsia="x-none"/>
        </w:rPr>
      </w:pPr>
    </w:p>
    <w:p w:rsidR="00DA64A4" w:rsidRPr="00B44053" w:rsidRDefault="00DA64A4" w:rsidP="00B44053">
      <w:pPr>
        <w:jc w:val="right"/>
        <w:rPr>
          <w:lang w:eastAsia="x-none"/>
        </w:rPr>
      </w:pPr>
      <w:bookmarkStart w:id="0" w:name="_GoBack"/>
      <w:bookmarkEnd w:id="0"/>
    </w:p>
    <w:sectPr w:rsidR="00DA64A4" w:rsidRPr="00B44053" w:rsidSect="007D3FA2"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59D" w:rsidRDefault="0021359D" w:rsidP="0021359D">
      <w:pPr>
        <w:spacing w:after="0" w:line="240" w:lineRule="auto"/>
      </w:pPr>
      <w:r>
        <w:separator/>
      </w:r>
    </w:p>
  </w:endnote>
  <w:endnote w:type="continuationSeparator" w:id="0">
    <w:p w:rsidR="0021359D" w:rsidRDefault="0021359D" w:rsidP="0021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1721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1359D" w:rsidRPr="00B44053" w:rsidRDefault="0021359D">
        <w:pPr>
          <w:pStyle w:val="a8"/>
          <w:jc w:val="right"/>
          <w:rPr>
            <w:rFonts w:ascii="Times New Roman" w:hAnsi="Times New Roman" w:cs="Times New Roman"/>
          </w:rPr>
        </w:pPr>
        <w:r w:rsidRPr="00B44053">
          <w:rPr>
            <w:rFonts w:ascii="Times New Roman" w:hAnsi="Times New Roman" w:cs="Times New Roman"/>
          </w:rPr>
          <w:fldChar w:fldCharType="begin"/>
        </w:r>
        <w:r w:rsidRPr="00B44053">
          <w:rPr>
            <w:rFonts w:ascii="Times New Roman" w:hAnsi="Times New Roman" w:cs="Times New Roman"/>
          </w:rPr>
          <w:instrText>PAGE   \* MERGEFORMAT</w:instrText>
        </w:r>
        <w:r w:rsidRPr="00B44053">
          <w:rPr>
            <w:rFonts w:ascii="Times New Roman" w:hAnsi="Times New Roman" w:cs="Times New Roman"/>
          </w:rPr>
          <w:fldChar w:fldCharType="separate"/>
        </w:r>
        <w:r w:rsidR="00DA64A4">
          <w:rPr>
            <w:rFonts w:ascii="Times New Roman" w:hAnsi="Times New Roman" w:cs="Times New Roman"/>
            <w:noProof/>
          </w:rPr>
          <w:t>2</w:t>
        </w:r>
        <w:r w:rsidRPr="00B44053">
          <w:rPr>
            <w:rFonts w:ascii="Times New Roman" w:hAnsi="Times New Roman" w:cs="Times New Roman"/>
          </w:rPr>
          <w:fldChar w:fldCharType="end"/>
        </w:r>
      </w:p>
    </w:sdtContent>
  </w:sdt>
  <w:p w:rsidR="0021359D" w:rsidRDefault="002135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59D" w:rsidRDefault="0021359D" w:rsidP="0021359D">
      <w:pPr>
        <w:spacing w:after="0" w:line="240" w:lineRule="auto"/>
      </w:pPr>
      <w:r>
        <w:separator/>
      </w:r>
    </w:p>
  </w:footnote>
  <w:footnote w:type="continuationSeparator" w:id="0">
    <w:p w:rsidR="0021359D" w:rsidRDefault="0021359D" w:rsidP="00213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C6515"/>
    <w:multiLevelType w:val="hybridMultilevel"/>
    <w:tmpl w:val="23ACE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8750EFF"/>
    <w:multiLevelType w:val="hybridMultilevel"/>
    <w:tmpl w:val="1E724330"/>
    <w:lvl w:ilvl="0" w:tplc="B51213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98"/>
    <w:rsid w:val="00191F38"/>
    <w:rsid w:val="001C5FB7"/>
    <w:rsid w:val="0021359D"/>
    <w:rsid w:val="00235772"/>
    <w:rsid w:val="002465A9"/>
    <w:rsid w:val="00467A42"/>
    <w:rsid w:val="005A7E98"/>
    <w:rsid w:val="007D3FA2"/>
    <w:rsid w:val="00B44053"/>
    <w:rsid w:val="00CD595A"/>
    <w:rsid w:val="00D4164A"/>
    <w:rsid w:val="00DA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16CA1-E7FA-4B21-8C7D-F0ADFF7E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5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FB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359D"/>
  </w:style>
  <w:style w:type="paragraph" w:styleId="a8">
    <w:name w:val="footer"/>
    <w:basedOn w:val="a"/>
    <w:link w:val="a9"/>
    <w:uiPriority w:val="99"/>
    <w:unhideWhenUsed/>
    <w:rsid w:val="0021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3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984DB-404D-4C61-8B28-1E5BEDA3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Махаева Вера Сергеевна</dc:creator>
  <cp:keywords/>
  <dc:description/>
  <cp:lastModifiedBy>Махаева Вера Сергеевна</cp:lastModifiedBy>
  <cp:revision>8</cp:revision>
  <cp:lastPrinted>2019-05-07T12:09:00Z</cp:lastPrinted>
  <dcterms:created xsi:type="dcterms:W3CDTF">2019-05-07T11:33:00Z</dcterms:created>
  <dcterms:modified xsi:type="dcterms:W3CDTF">2019-05-14T12:05:00Z</dcterms:modified>
</cp:coreProperties>
</file>